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6F" w:rsidRDefault="0000246F" w:rsidP="0000246F">
      <w:pPr>
        <w:jc w:val="center"/>
        <w:rPr>
          <w:rFonts w:ascii="Arial" w:hAnsi="Arial" w:cs="Arial"/>
          <w:b/>
          <w:sz w:val="28"/>
        </w:rPr>
      </w:pPr>
    </w:p>
    <w:p w:rsidR="0000246F" w:rsidRDefault="0000246F" w:rsidP="0000246F">
      <w:pPr>
        <w:jc w:val="center"/>
        <w:rPr>
          <w:rFonts w:ascii="Arial" w:hAnsi="Arial" w:cs="Arial"/>
          <w:b/>
          <w:sz w:val="28"/>
        </w:rPr>
      </w:pPr>
    </w:p>
    <w:p w:rsidR="0000246F" w:rsidRPr="00FC3C0B" w:rsidRDefault="0000246F" w:rsidP="0000246F">
      <w:pPr>
        <w:spacing w:after="0" w:line="240" w:lineRule="auto"/>
        <w:jc w:val="center"/>
        <w:rPr>
          <w:rFonts w:ascii="Arial" w:eastAsia="PMingLiU" w:hAnsi="Arial" w:cs="Arial"/>
          <w:b/>
          <w:color w:val="000000"/>
          <w:sz w:val="24"/>
          <w:szCs w:val="24"/>
          <w:lang w:val="en-GB" w:eastAsia="zh-TW"/>
        </w:rPr>
      </w:pPr>
      <w:r w:rsidRPr="00FC3C0B">
        <w:rPr>
          <w:rFonts w:ascii="Arial" w:eastAsia="PMingLiU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361E6D" wp14:editId="1A3A0255">
            <wp:simplePos x="0" y="0"/>
            <wp:positionH relativeFrom="column">
              <wp:posOffset>5543550</wp:posOffset>
            </wp:positionH>
            <wp:positionV relativeFrom="paragraph">
              <wp:posOffset>15240</wp:posOffset>
            </wp:positionV>
            <wp:extent cx="100965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92" y="21021"/>
                <wp:lineTo x="21192" y="0"/>
                <wp:lineTo x="0" y="0"/>
              </wp:wrapPolygon>
            </wp:wrapThrough>
            <wp:docPr id="2" name="Picture 2" descr="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C0B">
        <w:rPr>
          <w:rFonts w:ascii="Arial" w:eastAsia="PMingLiU" w:hAnsi="Arial" w:cs="Arial"/>
          <w:b/>
          <w:color w:val="000000"/>
          <w:sz w:val="24"/>
          <w:szCs w:val="24"/>
          <w:lang w:val="en-GB" w:eastAsia="zh-TW"/>
        </w:rPr>
        <w:t>INTERNATIONAL TRAINING COLLEGE - LINGUA</w:t>
      </w:r>
    </w:p>
    <w:p w:rsidR="0000246F" w:rsidRPr="00FC3C0B" w:rsidRDefault="0000246F" w:rsidP="0000246F">
      <w:pPr>
        <w:spacing w:after="0" w:line="240" w:lineRule="auto"/>
        <w:jc w:val="center"/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</w:pPr>
      <w:r w:rsidRPr="00FC3C0B"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  <w:t>Towards Educational Excellence</w:t>
      </w:r>
    </w:p>
    <w:p w:rsidR="0000246F" w:rsidRPr="00FC3C0B" w:rsidRDefault="0000246F" w:rsidP="0000246F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</w:pPr>
      <w:r w:rsidRPr="00FC3C0B"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  <w:t xml:space="preserve">NCHE Reg. No: </w:t>
      </w:r>
      <w:r w:rsidRPr="00FC3C0B">
        <w:rPr>
          <w:rFonts w:ascii="Monotype Corsiva" w:eastAsia="Calibri" w:hAnsi="Monotype Corsiva" w:cs="Arial"/>
          <w:b/>
          <w:bCs/>
          <w:color w:val="000000"/>
          <w:sz w:val="24"/>
          <w:szCs w:val="24"/>
          <w:lang w:val="en-ZA"/>
        </w:rPr>
        <w:t>R0014</w:t>
      </w:r>
    </w:p>
    <w:p w:rsidR="0000246F" w:rsidRPr="00FC3C0B" w:rsidRDefault="0000246F" w:rsidP="0000246F">
      <w:pPr>
        <w:spacing w:after="0" w:line="240" w:lineRule="auto"/>
        <w:jc w:val="center"/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</w:pPr>
      <w:r w:rsidRPr="00FC3C0B">
        <w:rPr>
          <w:rFonts w:ascii="Monotype Corsiva" w:eastAsia="PMingLiU" w:hAnsi="Monotype Corsiva" w:cs="Arial"/>
          <w:b/>
          <w:bCs/>
          <w:color w:val="000000"/>
          <w:sz w:val="24"/>
          <w:szCs w:val="24"/>
        </w:rPr>
        <w:t>NQA Accreditation No: 000244</w:t>
      </w:r>
    </w:p>
    <w:p w:rsidR="0000246F" w:rsidRPr="00FC3C0B" w:rsidRDefault="0000246F" w:rsidP="0000246F">
      <w:pPr>
        <w:spacing w:after="0" w:line="240" w:lineRule="auto"/>
        <w:rPr>
          <w:rFonts w:ascii="Monotype Corsiva" w:eastAsia="PMingLiU" w:hAnsi="Monotype Corsiva" w:cs="Times New Roman"/>
          <w:b/>
          <w:bCs/>
          <w:sz w:val="24"/>
          <w:szCs w:val="24"/>
          <w:lang w:val="en-GB" w:eastAsia="zh-TW"/>
        </w:rPr>
      </w:pPr>
    </w:p>
    <w:p w:rsidR="0000246F" w:rsidRDefault="0000246F" w:rsidP="000024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ASSESMENT FILE</w:t>
      </w:r>
    </w:p>
    <w:p w:rsidR="0000246F" w:rsidRDefault="0000246F" w:rsidP="000024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FC3C0B">
        <w:rPr>
          <w:rFonts w:ascii="Arial" w:hAnsi="Arial" w:cs="Arial"/>
          <w:b/>
          <w:sz w:val="28"/>
        </w:rPr>
        <w:t>TABLE OF CONTANTS</w:t>
      </w:r>
    </w:p>
    <w:p w:rsidR="0000246F" w:rsidRDefault="0000246F" w:rsidP="0000246F">
      <w:pPr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Course Outline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Work plan/Scheme of work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Worksheet &amp;Marking Schemes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 xml:space="preserve">Assignments and Marking Scheme 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Sample of Marked Scripts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List of learners and marks</w:t>
      </w:r>
    </w:p>
    <w:p w:rsidR="0000246F" w:rsidRPr="00623FD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00246F" w:rsidRDefault="0000246F" w:rsidP="000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23FDE">
        <w:rPr>
          <w:rFonts w:ascii="Arial" w:hAnsi="Arial" w:cs="Arial"/>
          <w:b/>
          <w:sz w:val="28"/>
        </w:rPr>
        <w:t>Analysis of Performance</w:t>
      </w:r>
    </w:p>
    <w:p w:rsidR="0000246F" w:rsidRPr="000B5574" w:rsidRDefault="0000246F" w:rsidP="0000246F">
      <w:pPr>
        <w:rPr>
          <w:rFonts w:ascii="Arial" w:hAnsi="Arial" w:cs="Arial"/>
          <w:b/>
          <w:sz w:val="28"/>
        </w:rPr>
      </w:pPr>
    </w:p>
    <w:p w:rsidR="0000246F" w:rsidRPr="000B5574" w:rsidRDefault="0000246F" w:rsidP="0000246F">
      <w:pPr>
        <w:jc w:val="center"/>
        <w:rPr>
          <w:rFonts w:ascii="Arial" w:hAnsi="Arial" w:cs="Arial"/>
          <w:b/>
          <w:sz w:val="28"/>
        </w:rPr>
      </w:pPr>
      <w:r w:rsidRPr="00AA5176">
        <w:rPr>
          <w:rFonts w:ascii="Arial" w:hAnsi="Arial" w:cs="Arial"/>
        </w:rPr>
        <w:object w:dxaOrig="9616" w:dyaOrig="13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689.25pt" o:ole="">
            <v:imagedata r:id="rId6" o:title=""/>
          </v:shape>
          <o:OLEObject Type="Embed" ProgID="Word.Document.12" ShapeID="_x0000_i1025" DrawAspect="Content" ObjectID="_1749379040" r:id="rId7">
            <o:FieldCodes>\s</o:FieldCodes>
          </o:OLEObject>
        </w:object>
      </w:r>
    </w:p>
    <w:p w:rsidR="0000246F" w:rsidRPr="003C71CE" w:rsidRDefault="0000246F" w:rsidP="0000246F">
      <w:pPr>
        <w:pStyle w:val="ListParagraph"/>
        <w:ind w:left="1080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B46EE" w:rsidRDefault="007B46EE"/>
    <w:sectPr w:rsidR="007B46EE" w:rsidSect="0000246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302"/>
    <w:multiLevelType w:val="hybridMultilevel"/>
    <w:tmpl w:val="403A481A"/>
    <w:lvl w:ilvl="0" w:tplc="558A1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6F"/>
    <w:rsid w:val="0000246F"/>
    <w:rsid w:val="00004EA3"/>
    <w:rsid w:val="00306E2E"/>
    <w:rsid w:val="007B46EE"/>
    <w:rsid w:val="00B47552"/>
    <w:rsid w:val="00D158E0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0C18A-AC4F-4ED6-945A-F2E0819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2023-06-27T11:46:00Z</dcterms:created>
  <dcterms:modified xsi:type="dcterms:W3CDTF">2023-06-27T11:50:00Z</dcterms:modified>
</cp:coreProperties>
</file>